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10" w:rsidRPr="003749E9" w:rsidRDefault="00207110" w:rsidP="00207110">
      <w:pPr>
        <w:pStyle w:val="1"/>
        <w:jc w:val="center"/>
        <w:rPr>
          <w:b/>
          <w:szCs w:val="24"/>
        </w:rPr>
      </w:pPr>
      <w:bookmarkStart w:id="0" w:name="_GoBack"/>
      <w:bookmarkEnd w:id="0"/>
      <w:r w:rsidRPr="003749E9">
        <w:rPr>
          <w:b/>
          <w:szCs w:val="24"/>
        </w:rPr>
        <w:t xml:space="preserve">Муниципальное автономное </w:t>
      </w:r>
      <w:r w:rsidRPr="00D43854">
        <w:rPr>
          <w:b/>
          <w:szCs w:val="24"/>
        </w:rPr>
        <w:t xml:space="preserve">общеобразовательное </w:t>
      </w:r>
      <w:r w:rsidRPr="003749E9">
        <w:rPr>
          <w:b/>
          <w:szCs w:val="24"/>
        </w:rPr>
        <w:t>учреждение</w:t>
      </w:r>
    </w:p>
    <w:p w:rsidR="00207110" w:rsidRPr="00A2224C" w:rsidRDefault="00207110" w:rsidP="00207110">
      <w:pPr>
        <w:jc w:val="center"/>
        <w:rPr>
          <w:rFonts w:ascii="Times New Roman" w:hAnsi="Times New Roman"/>
          <w:b/>
          <w:sz w:val="24"/>
          <w:szCs w:val="24"/>
        </w:rPr>
      </w:pPr>
      <w:r w:rsidRPr="003749E9">
        <w:rPr>
          <w:rFonts w:ascii="Times New Roman" w:hAnsi="Times New Roman"/>
          <w:b/>
          <w:sz w:val="24"/>
          <w:szCs w:val="24"/>
        </w:rPr>
        <w:t>«Ново-</w:t>
      </w:r>
      <w:proofErr w:type="spellStart"/>
      <w:r w:rsidRPr="003749E9">
        <w:rPr>
          <w:rFonts w:ascii="Times New Roman" w:hAnsi="Times New Roman"/>
          <w:b/>
          <w:sz w:val="24"/>
          <w:szCs w:val="24"/>
        </w:rPr>
        <w:t>Айдырлинская</w:t>
      </w:r>
      <w:proofErr w:type="spellEnd"/>
      <w:r w:rsidRPr="003749E9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207110" w:rsidRPr="0071612D" w:rsidRDefault="00207110" w:rsidP="00207110">
      <w:pPr>
        <w:pStyle w:val="2"/>
        <w:jc w:val="center"/>
        <w:rPr>
          <w:szCs w:val="24"/>
        </w:rPr>
      </w:pPr>
      <w:r w:rsidRPr="003749E9">
        <w:rPr>
          <w:szCs w:val="24"/>
        </w:rPr>
        <w:t>ПРИКАЗ</w:t>
      </w:r>
      <w:r>
        <w:rPr>
          <w:szCs w:val="24"/>
        </w:rPr>
        <w:t xml:space="preserve"> № 4</w:t>
      </w:r>
      <w:r w:rsidRPr="0071612D">
        <w:rPr>
          <w:szCs w:val="24"/>
        </w:rPr>
        <w:t>8</w:t>
      </w:r>
    </w:p>
    <w:p w:rsidR="00207110" w:rsidRPr="00FA05FA" w:rsidRDefault="00207110" w:rsidP="00207110">
      <w:pPr>
        <w:pStyle w:val="a3"/>
        <w:tabs>
          <w:tab w:val="left" w:pos="4096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207110" w:rsidRPr="0071612D" w:rsidRDefault="00207110" w:rsidP="00207110">
      <w:pPr>
        <w:pStyle w:val="a3"/>
        <w:tabs>
          <w:tab w:val="left" w:pos="4096"/>
        </w:tabs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  2</w:t>
      </w:r>
      <w:r w:rsidRPr="00AC607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.0</w:t>
      </w:r>
      <w:r w:rsidRPr="00D4385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</w:t>
      </w:r>
      <w:r w:rsidRPr="0072672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207110" w:rsidRPr="0071612D" w:rsidRDefault="00207110" w:rsidP="00207110">
      <w:pPr>
        <w:pStyle w:val="21"/>
        <w:shd w:val="clear" w:color="auto" w:fill="auto"/>
        <w:spacing w:after="200"/>
        <w:ind w:right="1133"/>
        <w:rPr>
          <w:rFonts w:ascii="Times New Roman" w:hAnsi="Times New Roman" w:cs="Times New Roman"/>
          <w:b w:val="0"/>
          <w:i/>
          <w:sz w:val="24"/>
          <w:szCs w:val="24"/>
        </w:rPr>
      </w:pPr>
      <w:r w:rsidRPr="0071612D">
        <w:rPr>
          <w:rFonts w:ascii="Times New Roman" w:hAnsi="Times New Roman" w:cs="Times New Roman"/>
          <w:i/>
          <w:sz w:val="24"/>
          <w:szCs w:val="24"/>
        </w:rPr>
        <w:t xml:space="preserve"> «Об участии в исследованиях качества образования в апреле 2019 года» </w:t>
      </w:r>
    </w:p>
    <w:p w:rsidR="00207110" w:rsidRPr="0071612D" w:rsidRDefault="00207110" w:rsidP="00207110">
      <w:pPr>
        <w:pStyle w:val="21"/>
        <w:shd w:val="clear" w:color="auto" w:fill="auto"/>
        <w:spacing w:after="462" w:line="367" w:lineRule="exact"/>
        <w:ind w:left="20" w:right="20" w:firstLine="740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>В целях обеспечения мониторинга качества образования в общеобразовательных организациях Оренбургской области, руководствуясь приказом Федеральной службой по надзору в сфере образования и науки от 07.02.2019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 от 29 января 2019 г.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в соответствии с приказом министерства образования Оренбургской области от 21.09.2018 № 01-21/1736 «Об утверждении «дорожной карты» по подготовке и проведению НИКО, ВПР»</w:t>
      </w:r>
    </w:p>
    <w:p w:rsidR="00207110" w:rsidRPr="0071612D" w:rsidRDefault="00207110" w:rsidP="00207110">
      <w:pPr>
        <w:pStyle w:val="21"/>
        <w:shd w:val="clear" w:color="auto" w:fill="auto"/>
        <w:spacing w:after="331" w:line="24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71612D">
        <w:rPr>
          <w:rStyle w:val="5pt"/>
          <w:rFonts w:eastAsiaTheme="minorEastAsia"/>
        </w:rPr>
        <w:t>ПРИКАЗЫВАЮ</w:t>
      </w:r>
    </w:p>
    <w:p w:rsidR="00207110" w:rsidRDefault="00207110" w:rsidP="00207110">
      <w:pPr>
        <w:pStyle w:val="21"/>
        <w:numPr>
          <w:ilvl w:val="0"/>
          <w:numId w:val="1"/>
        </w:numPr>
        <w:shd w:val="clear" w:color="auto" w:fill="auto"/>
        <w:spacing w:line="360" w:lineRule="exact"/>
        <w:ind w:left="20" w:right="20" w:firstLine="740"/>
        <w:rPr>
          <w:rFonts w:ascii="Times New Roman" w:hAnsi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>Назначить ответственным организатором проведения ВПР</w:t>
      </w:r>
    </w:p>
    <w:p w:rsidR="00207110" w:rsidRPr="0071612D" w:rsidRDefault="00207110" w:rsidP="00207110">
      <w:pPr>
        <w:pStyle w:val="21"/>
        <w:shd w:val="clear" w:color="auto" w:fill="auto"/>
        <w:spacing w:line="360" w:lineRule="exact"/>
        <w:ind w:left="7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куратором</w:t>
      </w:r>
      <w:proofErr w:type="gramEnd"/>
      <w:r>
        <w:rPr>
          <w:rFonts w:ascii="Times New Roman" w:hAnsi="Times New Roman"/>
          <w:sz w:val="24"/>
          <w:szCs w:val="24"/>
        </w:rPr>
        <w:t xml:space="preserve">) зам. по УВР </w:t>
      </w:r>
      <w:proofErr w:type="spellStart"/>
      <w:r>
        <w:rPr>
          <w:rFonts w:ascii="Times New Roman" w:hAnsi="Times New Roman"/>
          <w:sz w:val="24"/>
          <w:szCs w:val="24"/>
        </w:rPr>
        <w:t>Исмурзину</w:t>
      </w:r>
      <w:proofErr w:type="spellEnd"/>
      <w:r>
        <w:rPr>
          <w:rFonts w:ascii="Times New Roman" w:hAnsi="Times New Roman"/>
          <w:sz w:val="24"/>
          <w:szCs w:val="24"/>
        </w:rPr>
        <w:t xml:space="preserve"> А.Б.</w:t>
      </w:r>
      <w:r w:rsidRPr="0071612D">
        <w:rPr>
          <w:rFonts w:ascii="Times New Roman" w:hAnsi="Times New Roman" w:cs="Times New Roman"/>
          <w:sz w:val="24"/>
          <w:szCs w:val="24"/>
        </w:rPr>
        <w:t>.:</w:t>
      </w:r>
    </w:p>
    <w:p w:rsidR="00207110" w:rsidRPr="0071612D" w:rsidRDefault="00207110" w:rsidP="00207110">
      <w:pPr>
        <w:pStyle w:val="21"/>
        <w:numPr>
          <w:ilvl w:val="0"/>
          <w:numId w:val="1"/>
        </w:numPr>
        <w:shd w:val="clear" w:color="auto" w:fill="auto"/>
        <w:spacing w:line="360" w:lineRule="exact"/>
        <w:ind w:left="20" w:right="20" w:firstLine="7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Зам. по УВР </w:t>
      </w:r>
      <w:proofErr w:type="spellStart"/>
      <w:r>
        <w:rPr>
          <w:rFonts w:ascii="Times New Roman" w:hAnsi="Times New Roman"/>
          <w:i/>
          <w:sz w:val="24"/>
          <w:szCs w:val="24"/>
        </w:rPr>
        <w:t>Исмурзиной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А.Б.</w:t>
      </w:r>
      <w:r w:rsidRPr="0071612D">
        <w:rPr>
          <w:rFonts w:ascii="Times New Roman" w:hAnsi="Times New Roman" w:cs="Times New Roman"/>
          <w:i/>
          <w:sz w:val="24"/>
          <w:szCs w:val="24"/>
        </w:rPr>
        <w:t>:</w:t>
      </w:r>
    </w:p>
    <w:p w:rsidR="00207110" w:rsidRPr="0071612D" w:rsidRDefault="00207110" w:rsidP="00207110">
      <w:pPr>
        <w:pStyle w:val="21"/>
        <w:numPr>
          <w:ilvl w:val="1"/>
          <w:numId w:val="1"/>
        </w:numPr>
        <w:shd w:val="clear" w:color="auto" w:fill="auto"/>
        <w:spacing w:line="364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>Провести ВПР в соответствии с требованиями согласно приложениям № 2, 3 к настоящему приказу; с внесением в классные журналы отметок по желанию обучающихся;</w:t>
      </w:r>
    </w:p>
    <w:p w:rsidR="00207110" w:rsidRPr="00582A4C" w:rsidRDefault="00207110" w:rsidP="00582A4C">
      <w:pPr>
        <w:pStyle w:val="21"/>
        <w:numPr>
          <w:ilvl w:val="1"/>
          <w:numId w:val="1"/>
        </w:numPr>
        <w:shd w:val="clear" w:color="auto" w:fill="auto"/>
        <w:spacing w:line="360" w:lineRule="exact"/>
        <w:ind w:left="20" w:right="20" w:firstLine="740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>Провести информационно-разъяснительную работу с учителями, родителями о целях и задачах ВПР, формате их проведения.</w:t>
      </w:r>
    </w:p>
    <w:p w:rsidR="00207110" w:rsidRPr="0071612D" w:rsidRDefault="00207110" w:rsidP="00207110">
      <w:pPr>
        <w:pStyle w:val="21"/>
        <w:numPr>
          <w:ilvl w:val="1"/>
          <w:numId w:val="1"/>
        </w:numPr>
        <w:shd w:val="clear" w:color="auto" w:fill="auto"/>
        <w:spacing w:line="367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>Привлечь в пункт проведения ВПР наблюдателя из числа представителей родительской общественности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12D">
        <w:rPr>
          <w:rFonts w:ascii="Times New Roman" w:hAnsi="Times New Roman" w:cs="Times New Roman"/>
          <w:sz w:val="24"/>
          <w:szCs w:val="24"/>
        </w:rPr>
        <w:t xml:space="preserve">(приложение№2). </w:t>
      </w:r>
    </w:p>
    <w:p w:rsidR="00207110" w:rsidRPr="0071612D" w:rsidRDefault="00207110" w:rsidP="00207110">
      <w:pPr>
        <w:pStyle w:val="21"/>
        <w:numPr>
          <w:ilvl w:val="1"/>
          <w:numId w:val="1"/>
        </w:numPr>
        <w:shd w:val="clear" w:color="auto" w:fill="auto"/>
        <w:spacing w:line="367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 xml:space="preserve"> Обеспечить объективность проведения и проверки ВПР в ОУ, своевременность организации мероприятий.</w:t>
      </w:r>
    </w:p>
    <w:p w:rsidR="00207110" w:rsidRPr="0071612D" w:rsidRDefault="00207110" w:rsidP="00207110">
      <w:pPr>
        <w:pStyle w:val="21"/>
        <w:numPr>
          <w:ilvl w:val="1"/>
          <w:numId w:val="1"/>
        </w:numPr>
        <w:shd w:val="clear" w:color="auto" w:fill="auto"/>
        <w:spacing w:line="364" w:lineRule="exact"/>
        <w:ind w:firstLine="700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>Внести необходимые изменения в расписание занятий ОУ в дни проведения ВПР. Определить время начала диагностических мероприятий для каждой категории участников</w:t>
      </w:r>
      <w:r>
        <w:rPr>
          <w:rFonts w:ascii="Times New Roman" w:hAnsi="Times New Roman"/>
          <w:sz w:val="24"/>
          <w:szCs w:val="24"/>
        </w:rPr>
        <w:t>: со 2-го урока в 9.30</w:t>
      </w:r>
      <w:r w:rsidRPr="0071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110" w:rsidRPr="0071612D" w:rsidRDefault="00207110" w:rsidP="00207110">
      <w:pPr>
        <w:pStyle w:val="21"/>
        <w:numPr>
          <w:ilvl w:val="1"/>
          <w:numId w:val="1"/>
        </w:numPr>
        <w:shd w:val="clear" w:color="auto" w:fill="auto"/>
        <w:spacing w:line="364" w:lineRule="exact"/>
        <w:ind w:firstLine="700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 xml:space="preserve"> Организовать видеонаблюдение за процедурой проведения ВПР (в режиме офлайн с использованием имеющегося оборудования</w:t>
      </w:r>
      <w:r>
        <w:rPr>
          <w:rFonts w:ascii="Times New Roman" w:hAnsi="Times New Roman"/>
          <w:sz w:val="24"/>
          <w:szCs w:val="24"/>
        </w:rPr>
        <w:t>) (Уварова И.М.</w:t>
      </w:r>
      <w:r w:rsidRPr="0071612D">
        <w:rPr>
          <w:rFonts w:ascii="Times New Roman" w:hAnsi="Times New Roman" w:cs="Times New Roman"/>
          <w:sz w:val="24"/>
          <w:szCs w:val="24"/>
        </w:rPr>
        <w:t>)</w:t>
      </w:r>
    </w:p>
    <w:p w:rsidR="00207110" w:rsidRPr="0071612D" w:rsidRDefault="00207110" w:rsidP="00207110">
      <w:pPr>
        <w:pStyle w:val="21"/>
        <w:numPr>
          <w:ilvl w:val="1"/>
          <w:numId w:val="1"/>
        </w:numPr>
        <w:shd w:val="clear" w:color="auto" w:fill="auto"/>
        <w:spacing w:line="367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Принять решение об участии</w:t>
      </w:r>
      <w:r w:rsidRPr="0071612D">
        <w:rPr>
          <w:rFonts w:ascii="Times New Roman" w:hAnsi="Times New Roman" w:cs="Times New Roman"/>
          <w:sz w:val="24"/>
          <w:szCs w:val="24"/>
        </w:rPr>
        <w:t xml:space="preserve"> в ВПР детей, обучающихся по адаптивным программам (таковых нет).</w:t>
      </w:r>
    </w:p>
    <w:p w:rsidR="00207110" w:rsidRDefault="00207110" w:rsidP="00207110">
      <w:pPr>
        <w:pStyle w:val="21"/>
        <w:numPr>
          <w:ilvl w:val="0"/>
          <w:numId w:val="1"/>
        </w:numPr>
        <w:shd w:val="clear" w:color="auto" w:fill="auto"/>
        <w:spacing w:line="364" w:lineRule="exact"/>
        <w:ind w:firstLine="700"/>
        <w:rPr>
          <w:rFonts w:ascii="Times New Roman" w:hAnsi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 xml:space="preserve">Назначить организаторами (в аудитории) пункта проведения ВПР: </w:t>
      </w:r>
    </w:p>
    <w:p w:rsidR="00207110" w:rsidRPr="0071612D" w:rsidRDefault="00207110" w:rsidP="00207110">
      <w:pPr>
        <w:pStyle w:val="21"/>
        <w:shd w:val="clear" w:color="auto" w:fill="auto"/>
        <w:spacing w:line="3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Макарову С.Ф.</w:t>
      </w:r>
      <w:r w:rsidRPr="0071612D">
        <w:rPr>
          <w:rFonts w:ascii="Times New Roman" w:hAnsi="Times New Roman" w:cs="Times New Roman"/>
          <w:sz w:val="24"/>
          <w:szCs w:val="24"/>
        </w:rPr>
        <w:t>,</w:t>
      </w:r>
    </w:p>
    <w:p w:rsidR="00207110" w:rsidRPr="0071612D" w:rsidRDefault="00207110" w:rsidP="00207110">
      <w:pPr>
        <w:pStyle w:val="21"/>
        <w:shd w:val="clear" w:color="auto" w:fill="auto"/>
        <w:spacing w:line="3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Гавриленко Н.А.</w:t>
      </w:r>
      <w:r w:rsidRPr="007161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7110" w:rsidRPr="0071612D" w:rsidRDefault="00207110" w:rsidP="00207110">
      <w:pPr>
        <w:pStyle w:val="21"/>
        <w:shd w:val="clear" w:color="auto" w:fill="auto"/>
        <w:spacing w:line="364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Тлеумаганбетову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  <w:r w:rsidRPr="007161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7110" w:rsidRPr="0071612D" w:rsidRDefault="00207110" w:rsidP="00207110">
      <w:pPr>
        <w:pStyle w:val="21"/>
        <w:shd w:val="clear" w:color="auto" w:fill="auto"/>
        <w:spacing w:line="364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Л.П.</w:t>
      </w:r>
      <w:r w:rsidRPr="0071612D">
        <w:rPr>
          <w:rFonts w:ascii="Times New Roman" w:hAnsi="Times New Roman" w:cs="Times New Roman"/>
          <w:sz w:val="24"/>
          <w:szCs w:val="24"/>
        </w:rPr>
        <w:t>,</w:t>
      </w:r>
    </w:p>
    <w:p w:rsidR="00207110" w:rsidRDefault="00207110" w:rsidP="00207110">
      <w:pPr>
        <w:pStyle w:val="21"/>
        <w:shd w:val="clear" w:color="auto" w:fill="auto"/>
        <w:spacing w:line="3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Аверину Т.А.</w:t>
      </w:r>
    </w:p>
    <w:p w:rsidR="00207110" w:rsidRPr="0071612D" w:rsidRDefault="00207110" w:rsidP="00207110">
      <w:pPr>
        <w:pStyle w:val="21"/>
        <w:shd w:val="clear" w:color="auto" w:fill="auto"/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207110" w:rsidRPr="0071612D" w:rsidRDefault="00207110" w:rsidP="00207110">
      <w:pPr>
        <w:pStyle w:val="21"/>
        <w:numPr>
          <w:ilvl w:val="0"/>
          <w:numId w:val="1"/>
        </w:numPr>
        <w:shd w:val="clear" w:color="auto" w:fill="auto"/>
        <w:spacing w:line="364" w:lineRule="exact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организатором </w:t>
      </w:r>
      <w:r w:rsidRPr="007161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1612D">
        <w:rPr>
          <w:rFonts w:ascii="Times New Roman" w:hAnsi="Times New Roman" w:cs="Times New Roman"/>
          <w:sz w:val="24"/>
          <w:szCs w:val="24"/>
        </w:rPr>
        <w:t xml:space="preserve">вне аудитории) пункта проведения ВПР: </w:t>
      </w:r>
    </w:p>
    <w:p w:rsidR="00207110" w:rsidRPr="0071612D" w:rsidRDefault="00207110" w:rsidP="00207110">
      <w:pPr>
        <w:pStyle w:val="21"/>
        <w:shd w:val="clear" w:color="auto" w:fill="auto"/>
        <w:spacing w:line="364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Елатанцева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207110" w:rsidRPr="0071612D" w:rsidRDefault="00207110" w:rsidP="00207110">
      <w:pPr>
        <w:pStyle w:val="21"/>
        <w:numPr>
          <w:ilvl w:val="0"/>
          <w:numId w:val="1"/>
        </w:numPr>
        <w:shd w:val="clear" w:color="auto" w:fill="auto"/>
        <w:spacing w:line="364" w:lineRule="exact"/>
        <w:ind w:firstLine="700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207110" w:rsidRPr="0071612D" w:rsidRDefault="00207110" w:rsidP="00207110">
      <w:pPr>
        <w:pStyle w:val="21"/>
        <w:shd w:val="clear" w:color="auto" w:fill="auto"/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207110" w:rsidRPr="0071612D" w:rsidRDefault="00207110" w:rsidP="00207110">
      <w:pPr>
        <w:pStyle w:val="21"/>
        <w:shd w:val="clear" w:color="auto" w:fill="auto"/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207110" w:rsidRPr="0071612D" w:rsidRDefault="00207110" w:rsidP="00207110">
      <w:pPr>
        <w:pStyle w:val="21"/>
        <w:shd w:val="clear" w:color="auto" w:fill="auto"/>
        <w:tabs>
          <w:tab w:val="left" w:pos="2490"/>
        </w:tabs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1612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Забудская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</w:p>
    <w:p w:rsidR="00207110" w:rsidRPr="0071612D" w:rsidRDefault="00207110" w:rsidP="00207110">
      <w:pPr>
        <w:pStyle w:val="21"/>
        <w:shd w:val="clear" w:color="auto" w:fill="auto"/>
        <w:spacing w:line="364" w:lineRule="exact"/>
        <w:ind w:left="700"/>
        <w:rPr>
          <w:rFonts w:ascii="Times New Roman" w:hAnsi="Times New Roman" w:cs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/>
          <w:sz w:val="24"/>
          <w:szCs w:val="24"/>
        </w:rPr>
      </w:pPr>
    </w:p>
    <w:p w:rsidR="00207110" w:rsidRPr="0071612D" w:rsidRDefault="00207110" w:rsidP="00207110">
      <w:pPr>
        <w:pStyle w:val="21"/>
        <w:shd w:val="clear" w:color="auto" w:fill="auto"/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207110" w:rsidRPr="0071612D" w:rsidRDefault="00207110" w:rsidP="00207110">
      <w:pPr>
        <w:pStyle w:val="21"/>
        <w:spacing w:line="367" w:lineRule="exact"/>
        <w:ind w:left="740"/>
        <w:jc w:val="right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07110" w:rsidRPr="0071612D" w:rsidRDefault="00207110" w:rsidP="00207110">
      <w:pPr>
        <w:pStyle w:val="21"/>
        <w:shd w:val="clear" w:color="auto" w:fill="auto"/>
        <w:spacing w:line="367" w:lineRule="exact"/>
        <w:ind w:left="740"/>
        <w:jc w:val="right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 xml:space="preserve">№ 48 </w:t>
      </w:r>
      <w:r w:rsidRPr="0071612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71612D">
        <w:rPr>
          <w:rFonts w:ascii="Times New Roman" w:hAnsi="Times New Roman" w:cs="Times New Roman"/>
          <w:sz w:val="24"/>
          <w:szCs w:val="24"/>
        </w:rPr>
        <w:t>.03.2019г.</w:t>
      </w:r>
    </w:p>
    <w:p w:rsidR="00207110" w:rsidRPr="0071612D" w:rsidRDefault="00207110" w:rsidP="00207110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207110" w:rsidRPr="0071612D" w:rsidRDefault="00207110" w:rsidP="00207110">
      <w:pPr>
        <w:pStyle w:val="21"/>
        <w:shd w:val="clear" w:color="auto" w:fill="auto"/>
        <w:ind w:left="4800"/>
        <w:rPr>
          <w:rFonts w:ascii="Times New Roman" w:hAnsi="Times New Roman" w:cs="Times New Roman"/>
          <w:sz w:val="24"/>
          <w:szCs w:val="24"/>
        </w:rPr>
      </w:pPr>
    </w:p>
    <w:p w:rsidR="00207110" w:rsidRPr="0071612D" w:rsidRDefault="00207110" w:rsidP="00207110">
      <w:pPr>
        <w:pStyle w:val="2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>График ВПР - 2019</w:t>
      </w:r>
    </w:p>
    <w:p w:rsidR="00207110" w:rsidRPr="0071612D" w:rsidRDefault="00207110" w:rsidP="00207110">
      <w:pPr>
        <w:pStyle w:val="2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5812"/>
        <w:gridCol w:w="2126"/>
      </w:tblGrid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480" w:lineRule="auto"/>
              <w:ind w:right="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480" w:lineRule="auto"/>
              <w:ind w:right="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480" w:lineRule="auto"/>
              <w:ind w:right="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48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 xml:space="preserve"> 2 апреля 2019 г.</w:t>
            </w:r>
          </w:p>
        </w:tc>
        <w:tc>
          <w:tcPr>
            <w:tcW w:w="5812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48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48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4 апреля 2019 г.</w:t>
            </w:r>
          </w:p>
        </w:tc>
        <w:tc>
          <w:tcPr>
            <w:tcW w:w="5812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48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48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9 апреля 2019 г.</w:t>
            </w:r>
          </w:p>
        </w:tc>
        <w:tc>
          <w:tcPr>
            <w:tcW w:w="5812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География, русский язык</w:t>
            </w:r>
          </w:p>
        </w:tc>
        <w:tc>
          <w:tcPr>
            <w:tcW w:w="2126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48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11 апреля 2019 г.</w:t>
            </w:r>
          </w:p>
        </w:tc>
        <w:tc>
          <w:tcPr>
            <w:tcW w:w="5812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История, биология</w:t>
            </w:r>
          </w:p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15апреля 2019 г.</w:t>
            </w:r>
          </w:p>
        </w:tc>
        <w:tc>
          <w:tcPr>
            <w:tcW w:w="5812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2126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7110" w:rsidRPr="0071612D" w:rsidTr="00664F8B">
        <w:trPr>
          <w:trHeight w:val="810"/>
        </w:trPr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16 апреля 2019 г.</w:t>
            </w:r>
          </w:p>
        </w:tc>
        <w:tc>
          <w:tcPr>
            <w:tcW w:w="5812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История, биология</w:t>
            </w:r>
          </w:p>
          <w:p w:rsidR="00207110" w:rsidRPr="0071612D" w:rsidRDefault="00E40A9E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07110" w:rsidRPr="0071612D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2126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</w:tr>
      <w:tr w:rsidR="00207110" w:rsidRPr="0071612D" w:rsidTr="00664F8B">
        <w:trPr>
          <w:trHeight w:val="285"/>
        </w:trPr>
        <w:tc>
          <w:tcPr>
            <w:tcW w:w="2410" w:type="dxa"/>
          </w:tcPr>
          <w:p w:rsidR="00207110" w:rsidRPr="0071612D" w:rsidRDefault="00207110" w:rsidP="00664F8B">
            <w:pPr>
              <w:pStyle w:val="21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17апреля</w:t>
            </w:r>
          </w:p>
        </w:tc>
        <w:tc>
          <w:tcPr>
            <w:tcW w:w="5812" w:type="dxa"/>
          </w:tcPr>
          <w:p w:rsidR="00207110" w:rsidRPr="0071612D" w:rsidRDefault="00207110" w:rsidP="00664F8B">
            <w:pPr>
              <w:pStyle w:val="21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2126" w:type="dxa"/>
          </w:tcPr>
          <w:p w:rsidR="00207110" w:rsidRPr="0071612D" w:rsidRDefault="00207110" w:rsidP="00664F8B">
            <w:pPr>
              <w:pStyle w:val="21"/>
              <w:spacing w:line="48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18 апреля 2019 г.</w:t>
            </w:r>
          </w:p>
        </w:tc>
        <w:tc>
          <w:tcPr>
            <w:tcW w:w="5812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Биология, обществознание</w:t>
            </w:r>
            <w:r w:rsidR="00E40A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612D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126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22 апреля 2019 г.</w:t>
            </w:r>
          </w:p>
        </w:tc>
        <w:tc>
          <w:tcPr>
            <w:tcW w:w="5812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7110" w:rsidRPr="0071612D" w:rsidTr="00664F8B">
        <w:trPr>
          <w:trHeight w:val="405"/>
        </w:trPr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23 апреля 2019 г.</w:t>
            </w:r>
          </w:p>
        </w:tc>
        <w:tc>
          <w:tcPr>
            <w:tcW w:w="5812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Математика, русский язык, физика</w:t>
            </w:r>
          </w:p>
        </w:tc>
        <w:tc>
          <w:tcPr>
            <w:tcW w:w="2126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</w:tr>
      <w:tr w:rsidR="00207110" w:rsidRPr="0071612D" w:rsidTr="00664F8B">
        <w:trPr>
          <w:trHeight w:val="330"/>
        </w:trPr>
        <w:tc>
          <w:tcPr>
            <w:tcW w:w="2410" w:type="dxa"/>
          </w:tcPr>
          <w:p w:rsidR="00207110" w:rsidRPr="0071612D" w:rsidRDefault="00207110" w:rsidP="00664F8B">
            <w:pPr>
              <w:pStyle w:val="21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24 апреля 2019г.</w:t>
            </w:r>
          </w:p>
        </w:tc>
        <w:tc>
          <w:tcPr>
            <w:tcW w:w="5812" w:type="dxa"/>
          </w:tcPr>
          <w:p w:rsidR="00207110" w:rsidRPr="0071612D" w:rsidRDefault="00207110" w:rsidP="00664F8B">
            <w:pPr>
              <w:pStyle w:val="21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207110" w:rsidRPr="0071612D" w:rsidRDefault="00207110" w:rsidP="00664F8B">
            <w:pPr>
              <w:pStyle w:val="21"/>
              <w:spacing w:line="48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25 апреля 2019 г.</w:t>
            </w:r>
          </w:p>
        </w:tc>
        <w:tc>
          <w:tcPr>
            <w:tcW w:w="5812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Русский язык, математика, история</w:t>
            </w:r>
          </w:p>
        </w:tc>
        <w:tc>
          <w:tcPr>
            <w:tcW w:w="2126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48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</w:tr>
    </w:tbl>
    <w:p w:rsidR="00207110" w:rsidRPr="0071612D" w:rsidRDefault="00207110" w:rsidP="00207110">
      <w:pPr>
        <w:pStyle w:val="21"/>
        <w:shd w:val="clear" w:color="auto" w:fill="auto"/>
        <w:spacing w:after="462" w:line="367" w:lineRule="exact"/>
        <w:ind w:right="20"/>
        <w:rPr>
          <w:rFonts w:ascii="Times New Roman" w:hAnsi="Times New Roman" w:cs="Times New Roman"/>
          <w:sz w:val="24"/>
          <w:szCs w:val="24"/>
        </w:rPr>
        <w:sectPr w:rsidR="00207110" w:rsidRPr="00716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110" w:rsidRPr="0071612D" w:rsidRDefault="00207110" w:rsidP="00207110">
      <w:pPr>
        <w:pStyle w:val="21"/>
        <w:shd w:val="clear" w:color="auto" w:fill="auto"/>
        <w:spacing w:after="462" w:line="367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207110" w:rsidRPr="0071612D" w:rsidRDefault="00207110" w:rsidP="00207110">
      <w:pPr>
        <w:pStyle w:val="21"/>
        <w:spacing w:line="367" w:lineRule="exact"/>
        <w:ind w:left="740"/>
        <w:jc w:val="right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07110" w:rsidRPr="0071612D" w:rsidRDefault="00207110" w:rsidP="00207110">
      <w:pPr>
        <w:pStyle w:val="21"/>
        <w:shd w:val="clear" w:color="auto" w:fill="auto"/>
        <w:spacing w:line="367" w:lineRule="exact"/>
        <w:ind w:left="740"/>
        <w:jc w:val="right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>№ 48 от 28</w:t>
      </w:r>
      <w:r w:rsidRPr="0071612D">
        <w:rPr>
          <w:rFonts w:ascii="Times New Roman" w:hAnsi="Times New Roman" w:cs="Times New Roman"/>
          <w:sz w:val="24"/>
          <w:szCs w:val="24"/>
        </w:rPr>
        <w:t>.03.2019г.</w:t>
      </w:r>
    </w:p>
    <w:p w:rsidR="00207110" w:rsidRPr="0071612D" w:rsidRDefault="00207110" w:rsidP="00207110">
      <w:pPr>
        <w:pStyle w:val="21"/>
        <w:shd w:val="clear" w:color="auto" w:fill="auto"/>
        <w:ind w:left="4800"/>
        <w:rPr>
          <w:rFonts w:ascii="Times New Roman" w:hAnsi="Times New Roman" w:cs="Times New Roman"/>
          <w:sz w:val="24"/>
          <w:szCs w:val="24"/>
        </w:rPr>
      </w:pPr>
    </w:p>
    <w:p w:rsidR="00207110" w:rsidRPr="0071612D" w:rsidRDefault="00207110" w:rsidP="00207110">
      <w:pPr>
        <w:pStyle w:val="2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t>Список общественных Наблюдателей</w:t>
      </w:r>
    </w:p>
    <w:p w:rsidR="00207110" w:rsidRPr="0071612D" w:rsidRDefault="00207110" w:rsidP="00207110">
      <w:pPr>
        <w:pStyle w:val="2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2410"/>
        <w:gridCol w:w="2355"/>
        <w:gridCol w:w="1047"/>
        <w:gridCol w:w="4395"/>
      </w:tblGrid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36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5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36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47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36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36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наблюдатель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367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 xml:space="preserve"> 2 апреля 2019 г.</w:t>
            </w:r>
          </w:p>
        </w:tc>
        <w:tc>
          <w:tcPr>
            <w:tcW w:w="235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207110" w:rsidRPr="0071612D" w:rsidRDefault="00207110" w:rsidP="00664F8B">
            <w:pPr>
              <w:pStyle w:val="21"/>
              <w:shd w:val="clear" w:color="auto" w:fill="auto"/>
              <w:spacing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36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367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Сурматюк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367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4 апреля 2019 г.</w:t>
            </w:r>
          </w:p>
        </w:tc>
        <w:tc>
          <w:tcPr>
            <w:tcW w:w="235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07110" w:rsidRPr="0071612D" w:rsidRDefault="00207110" w:rsidP="00664F8B">
            <w:pPr>
              <w:pStyle w:val="21"/>
              <w:shd w:val="clear" w:color="auto" w:fill="auto"/>
              <w:spacing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36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367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Сурматюк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367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9 апреля 2019 г.</w:t>
            </w:r>
          </w:p>
        </w:tc>
        <w:tc>
          <w:tcPr>
            <w:tcW w:w="235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русский язык</w:t>
            </w:r>
          </w:p>
        </w:tc>
        <w:tc>
          <w:tcPr>
            <w:tcW w:w="1047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after="462" w:line="36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4395" w:type="dxa"/>
          </w:tcPr>
          <w:p w:rsidR="00207110" w:rsidRDefault="00207110" w:rsidP="00664F8B">
            <w:pPr>
              <w:pStyle w:val="21"/>
              <w:shd w:val="clear" w:color="auto" w:fill="auto"/>
              <w:spacing w:after="462" w:line="367" w:lineRule="exact"/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Анна Владимировна</w:t>
            </w:r>
          </w:p>
          <w:p w:rsidR="00207110" w:rsidRPr="0071612D" w:rsidRDefault="00207110" w:rsidP="00664F8B">
            <w:pPr>
              <w:pStyle w:val="21"/>
              <w:shd w:val="clear" w:color="auto" w:fill="auto"/>
              <w:spacing w:after="462" w:line="367" w:lineRule="exact"/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Сурматюк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11 апреля 2019 г.</w:t>
            </w:r>
          </w:p>
        </w:tc>
        <w:tc>
          <w:tcPr>
            <w:tcW w:w="235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История, биология</w:t>
            </w:r>
          </w:p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4395" w:type="dxa"/>
          </w:tcPr>
          <w:p w:rsidR="00207110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Анна Владимировна</w:t>
            </w:r>
          </w:p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Сурматюк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15-19 апреля 2019 г.</w:t>
            </w:r>
          </w:p>
        </w:tc>
        <w:tc>
          <w:tcPr>
            <w:tcW w:w="235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Русский язык (часть 1, часть 2)</w:t>
            </w:r>
          </w:p>
        </w:tc>
        <w:tc>
          <w:tcPr>
            <w:tcW w:w="1047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16 апреля 2019 г.</w:t>
            </w:r>
          </w:p>
        </w:tc>
        <w:tc>
          <w:tcPr>
            <w:tcW w:w="235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История, биология</w:t>
            </w:r>
            <w:r w:rsidR="00E40A9E">
              <w:rPr>
                <w:rFonts w:ascii="Times New Roman" w:hAnsi="Times New Roman"/>
                <w:sz w:val="24"/>
                <w:szCs w:val="24"/>
              </w:rPr>
              <w:t xml:space="preserve">, география </w:t>
            </w:r>
          </w:p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  <w:tc>
          <w:tcPr>
            <w:tcW w:w="4395" w:type="dxa"/>
          </w:tcPr>
          <w:p w:rsidR="00207110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 Наталья Павловна</w:t>
            </w:r>
          </w:p>
          <w:p w:rsidR="00207110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Анна Владимировна</w:t>
            </w:r>
          </w:p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Сурматюк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18 апреля 2019 г.</w:t>
            </w:r>
          </w:p>
        </w:tc>
        <w:tc>
          <w:tcPr>
            <w:tcW w:w="235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Биология, обществознание</w:t>
            </w:r>
            <w:r w:rsidR="00E40A9E">
              <w:rPr>
                <w:rFonts w:ascii="Times New Roman" w:hAnsi="Times New Roman"/>
                <w:sz w:val="24"/>
                <w:szCs w:val="24"/>
              </w:rPr>
              <w:t>, математика</w:t>
            </w:r>
            <w:r w:rsidRPr="0071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  <w:tc>
          <w:tcPr>
            <w:tcW w:w="4395" w:type="dxa"/>
          </w:tcPr>
          <w:p w:rsidR="00207110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 Наталья Павловна</w:t>
            </w:r>
          </w:p>
          <w:p w:rsidR="00207110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Анна Владимировна</w:t>
            </w:r>
          </w:p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Сурматюк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22,24 апреля 2019 г.</w:t>
            </w:r>
          </w:p>
        </w:tc>
        <w:tc>
          <w:tcPr>
            <w:tcW w:w="235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 xml:space="preserve">Математика, окружающий мир </w:t>
            </w:r>
          </w:p>
        </w:tc>
        <w:tc>
          <w:tcPr>
            <w:tcW w:w="1047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23 апреля 2019 г.</w:t>
            </w:r>
          </w:p>
        </w:tc>
        <w:tc>
          <w:tcPr>
            <w:tcW w:w="235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Математика, русский язык, физика</w:t>
            </w:r>
          </w:p>
        </w:tc>
        <w:tc>
          <w:tcPr>
            <w:tcW w:w="1047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  <w:tc>
          <w:tcPr>
            <w:tcW w:w="4395" w:type="dxa"/>
          </w:tcPr>
          <w:p w:rsidR="00207110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 Наталья Павловна</w:t>
            </w:r>
          </w:p>
          <w:p w:rsidR="00207110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Анна Владимировна</w:t>
            </w:r>
          </w:p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Сурматюк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207110" w:rsidRPr="0071612D" w:rsidTr="00664F8B">
        <w:tc>
          <w:tcPr>
            <w:tcW w:w="2410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25 апреля 2019 г.</w:t>
            </w:r>
          </w:p>
        </w:tc>
        <w:tc>
          <w:tcPr>
            <w:tcW w:w="2355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Русский язык, математика, история</w:t>
            </w:r>
          </w:p>
        </w:tc>
        <w:tc>
          <w:tcPr>
            <w:tcW w:w="1047" w:type="dxa"/>
          </w:tcPr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2D"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  <w:tc>
          <w:tcPr>
            <w:tcW w:w="4395" w:type="dxa"/>
          </w:tcPr>
          <w:p w:rsidR="00207110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 Наталья Павловна</w:t>
            </w:r>
          </w:p>
          <w:p w:rsidR="00207110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Анна Владимировна</w:t>
            </w:r>
          </w:p>
          <w:p w:rsidR="00207110" w:rsidRPr="0071612D" w:rsidRDefault="00207110" w:rsidP="00664F8B">
            <w:pPr>
              <w:pStyle w:val="21"/>
              <w:shd w:val="clear" w:color="auto" w:fill="auto"/>
              <w:spacing w:line="367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Сурматюк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</w:tbl>
    <w:p w:rsidR="00207110" w:rsidRPr="0071612D" w:rsidRDefault="00207110" w:rsidP="00207110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207110" w:rsidRPr="0071612D" w:rsidRDefault="00207110" w:rsidP="00207110">
      <w:pPr>
        <w:pStyle w:val="21"/>
        <w:shd w:val="clear" w:color="auto" w:fill="auto"/>
        <w:tabs>
          <w:tab w:val="left" w:pos="2490"/>
        </w:tabs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1612D">
        <w:rPr>
          <w:rFonts w:ascii="Times New Roman" w:hAnsi="Times New Roman" w:cs="Times New Roman"/>
          <w:sz w:val="24"/>
          <w:szCs w:val="24"/>
        </w:rPr>
        <w:lastRenderedPageBreak/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1612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Забудская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</w:p>
    <w:p w:rsidR="00207110" w:rsidRPr="0071612D" w:rsidRDefault="00207110" w:rsidP="00207110">
      <w:pPr>
        <w:pStyle w:val="21"/>
        <w:shd w:val="clear" w:color="auto" w:fill="auto"/>
        <w:spacing w:line="364" w:lineRule="exact"/>
        <w:ind w:left="700"/>
        <w:rPr>
          <w:rFonts w:ascii="Times New Roman" w:hAnsi="Times New Roman" w:cs="Times New Roman"/>
          <w:sz w:val="24"/>
          <w:szCs w:val="24"/>
        </w:rPr>
      </w:pPr>
    </w:p>
    <w:p w:rsidR="00DD05CA" w:rsidRDefault="00DD05CA"/>
    <w:sectPr w:rsidR="00DD05CA" w:rsidSect="000B51E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C3BD4"/>
    <w:multiLevelType w:val="multilevel"/>
    <w:tmpl w:val="5FD28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10"/>
    <w:rsid w:val="000B51E0"/>
    <w:rsid w:val="00207110"/>
    <w:rsid w:val="00582A4C"/>
    <w:rsid w:val="00701E75"/>
    <w:rsid w:val="009206EE"/>
    <w:rsid w:val="00DD05CA"/>
    <w:rsid w:val="00E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689D3-731B-4247-91D5-90FAECE1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E0"/>
  </w:style>
  <w:style w:type="paragraph" w:styleId="1">
    <w:name w:val="heading 1"/>
    <w:basedOn w:val="a"/>
    <w:next w:val="a"/>
    <w:link w:val="10"/>
    <w:qFormat/>
    <w:rsid w:val="002071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2071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11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0711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20711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2071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_"/>
    <w:link w:val="21"/>
    <w:rsid w:val="00207110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207110"/>
    <w:pPr>
      <w:widowControl w:val="0"/>
      <w:shd w:val="clear" w:color="auto" w:fill="FFFFFF"/>
      <w:spacing w:after="0" w:line="317" w:lineRule="exact"/>
      <w:jc w:val="both"/>
    </w:pPr>
    <w:rPr>
      <w:b/>
      <w:bCs/>
      <w:sz w:val="26"/>
      <w:szCs w:val="26"/>
    </w:rPr>
  </w:style>
  <w:style w:type="character" w:customStyle="1" w:styleId="5pt">
    <w:name w:val="Основной текст + Интервал 5 pt"/>
    <w:basedOn w:val="a5"/>
    <w:rsid w:val="00207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</cp:revision>
  <dcterms:created xsi:type="dcterms:W3CDTF">2019-04-24T17:58:00Z</dcterms:created>
  <dcterms:modified xsi:type="dcterms:W3CDTF">2019-04-24T17:58:00Z</dcterms:modified>
</cp:coreProperties>
</file>