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CC" w:rsidRPr="00234519" w:rsidRDefault="00A431CC" w:rsidP="00A431CC">
      <w:pPr>
        <w:pStyle w:val="1"/>
        <w:rPr>
          <w:rFonts w:ascii="Times New Roman" w:hAnsi="Times New Roman"/>
          <w:b w:val="0"/>
          <w:lang w:val="ru-RU"/>
        </w:rPr>
      </w:pPr>
      <w:r w:rsidRPr="00234519">
        <w:rPr>
          <w:rFonts w:ascii="Times New Roman" w:hAnsi="Times New Roman"/>
          <w:b w:val="0"/>
          <w:lang w:val="ru-RU"/>
        </w:rPr>
        <w:t xml:space="preserve">                          Программа   воспитания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lang w:val="ru-RU"/>
        </w:rPr>
      </w:pPr>
      <w:r w:rsidRPr="00234519">
        <w:rPr>
          <w:rFonts w:ascii="Times New Roman" w:hAnsi="Times New Roman"/>
          <w:b w:val="0"/>
          <w:lang w:val="ru-RU"/>
        </w:rPr>
        <w:t xml:space="preserve">    </w:t>
      </w:r>
      <w:r w:rsidR="00234519" w:rsidRPr="00234519">
        <w:rPr>
          <w:rFonts w:ascii="Times New Roman" w:hAnsi="Times New Roman"/>
          <w:b w:val="0"/>
          <w:lang w:val="ru-RU"/>
        </w:rPr>
        <w:t xml:space="preserve">        МАОУ «</w:t>
      </w:r>
      <w:proofErr w:type="spellStart"/>
      <w:r w:rsidR="00234519" w:rsidRPr="00234519">
        <w:rPr>
          <w:rFonts w:ascii="Times New Roman" w:hAnsi="Times New Roman"/>
          <w:b w:val="0"/>
          <w:lang w:val="ru-RU"/>
        </w:rPr>
        <w:t>Ново-Айдырлинская</w:t>
      </w:r>
      <w:proofErr w:type="spellEnd"/>
      <w:r w:rsidR="00234519" w:rsidRPr="00234519">
        <w:rPr>
          <w:rFonts w:ascii="Times New Roman" w:hAnsi="Times New Roman"/>
          <w:b w:val="0"/>
          <w:lang w:val="ru-RU"/>
        </w:rPr>
        <w:t xml:space="preserve"> О</w:t>
      </w:r>
      <w:r w:rsidRPr="00234519">
        <w:rPr>
          <w:rFonts w:ascii="Times New Roman" w:hAnsi="Times New Roman"/>
          <w:b w:val="0"/>
          <w:lang w:val="ru-RU"/>
        </w:rPr>
        <w:t>ОШ»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i/>
          <w:sz w:val="24"/>
          <w:szCs w:val="24"/>
          <w:lang w:val="ru-RU"/>
        </w:rPr>
        <w:t>"Учение - это лишь один из лепестков  того цветка, который называется воспитанием в широком смысле этого слова. Здесь все главное - и урок, и развитие разносторонних интересов детей вне урока, и взаимоотношения воспитанников в коллективе".</w:t>
      </w: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A431CC" w:rsidRPr="00234519" w:rsidRDefault="00234519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A431CC" w:rsidRPr="00234519">
        <w:rPr>
          <w:rFonts w:ascii="Times New Roman" w:hAnsi="Times New Roman"/>
          <w:b w:val="0"/>
          <w:sz w:val="24"/>
          <w:szCs w:val="24"/>
          <w:lang w:val="ru-RU"/>
        </w:rPr>
        <w:t>В.А.Сухомлинский.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В соответствии с нормативно-правовой базой РФ в области образования педагогический коллектив школы понимает под воспитанием педагогически организованное взаимодействие детей и взрослых, направленное на развитие личности школьника, нравственное духовное становление, формирование  ее социально-ценных  привычек.</w:t>
      </w:r>
    </w:p>
    <w:p w:rsid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Цель воспитания: раскрытие, развитие и реализация творческих способностей в максимально благоприятных условиях учебно-воспитательного процесса.</w:t>
      </w:r>
      <w:r w:rsidR="0023451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234519" w:rsidRDefault="00234519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</w:t>
      </w:r>
      <w:r w:rsidR="00A431CC"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В основу Концепции воспитательной системы лежат идеи личностно - ориентированного гуманистического подхода, целевым ориентиром  которого является "Образ выпускника".  Мы полагаем, что образ выпускника может складываться из пяти потенциалов: </w:t>
      </w:r>
      <w:r w:rsidR="00A431CC" w:rsidRPr="00234519">
        <w:rPr>
          <w:rFonts w:ascii="Times New Roman" w:hAnsi="Times New Roman"/>
          <w:b w:val="0"/>
          <w:i/>
          <w:sz w:val="24"/>
          <w:szCs w:val="24"/>
          <w:lang w:val="ru-RU"/>
        </w:rPr>
        <w:t>познавательного, нравственного, коммуникативного, художественного, и физического.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В качестве принципов, определяющих цели, стратегии, содержание, пути и способы воспитания выступают следующие: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* Принцип </w:t>
      </w:r>
      <w:proofErr w:type="spellStart"/>
      <w:r w:rsidRPr="00234519">
        <w:rPr>
          <w:rFonts w:ascii="Times New Roman" w:hAnsi="Times New Roman"/>
          <w:b w:val="0"/>
          <w:sz w:val="24"/>
          <w:szCs w:val="24"/>
          <w:lang w:val="ru-RU"/>
        </w:rPr>
        <w:t>гуманизации</w:t>
      </w:r>
      <w:proofErr w:type="spellEnd"/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 образования;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* Принцип </w:t>
      </w:r>
      <w:proofErr w:type="spellStart"/>
      <w:r w:rsidRPr="00234519">
        <w:rPr>
          <w:rFonts w:ascii="Times New Roman" w:hAnsi="Times New Roman"/>
          <w:b w:val="0"/>
          <w:sz w:val="24"/>
          <w:szCs w:val="24"/>
          <w:lang w:val="ru-RU"/>
        </w:rPr>
        <w:t>культуросообразности</w:t>
      </w:r>
      <w:proofErr w:type="spellEnd"/>
      <w:r w:rsidRPr="00234519">
        <w:rPr>
          <w:rFonts w:ascii="Times New Roman" w:hAnsi="Times New Roman"/>
          <w:b w:val="0"/>
          <w:sz w:val="24"/>
          <w:szCs w:val="24"/>
          <w:lang w:val="ru-RU"/>
        </w:rPr>
        <w:t>;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* Принцип </w:t>
      </w:r>
      <w:proofErr w:type="spellStart"/>
      <w:r w:rsidRPr="00234519">
        <w:rPr>
          <w:rFonts w:ascii="Times New Roman" w:hAnsi="Times New Roman"/>
          <w:b w:val="0"/>
          <w:sz w:val="24"/>
          <w:szCs w:val="24"/>
          <w:lang w:val="ru-RU"/>
        </w:rPr>
        <w:t>природосообразности</w:t>
      </w:r>
      <w:proofErr w:type="spellEnd"/>
      <w:r w:rsidRPr="00234519">
        <w:rPr>
          <w:rFonts w:ascii="Times New Roman" w:hAnsi="Times New Roman"/>
          <w:b w:val="0"/>
          <w:sz w:val="24"/>
          <w:szCs w:val="24"/>
          <w:lang w:val="ru-RU"/>
        </w:rPr>
        <w:t>;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* Принцип системности;</w:t>
      </w:r>
    </w:p>
    <w:p w:rsid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* Принцип успешности и адаптивности, которые становятся ведущими.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Программа воспитания включает в себя три блока: воспитание в процессе обучения, внеурочную и внешкольную деятельность. Основные направления воспитательно-образовательной деятельности реализуются через КТД (по методике Иванова) и программы, которые в комплексе составляют систему работы: «Патриот», «Здоровье», «Досуг и общение», «Лидер», «Интеллект», и другие программы по тематическим   периодам.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Программный способ организации ученической самодеятельности и самоуправления позволяет многим учащимся найти себя в той сфере деятельности, которая соответствует их возрасту, знаниям, интересам и потребностям.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Таким образом, школа включает в себя комплекс воспитательных задач, определяющих содержание воспитательного процесса в каждой возрастной группе: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</w:p>
    <w:p w:rsidR="00234519" w:rsidRPr="00234519" w:rsidRDefault="00A431CC" w:rsidP="00A431CC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234519">
        <w:rPr>
          <w:rFonts w:ascii="Times New Roman" w:hAnsi="Times New Roman"/>
          <w:i/>
          <w:sz w:val="24"/>
          <w:szCs w:val="24"/>
          <w:lang w:val="ru-RU"/>
        </w:rPr>
        <w:t>1 СТУПЕНЬ</w:t>
      </w:r>
      <w:r w:rsidRPr="0023451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1CC" w:rsidRPr="00234519" w:rsidRDefault="00234519" w:rsidP="00A431CC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234519">
        <w:rPr>
          <w:rFonts w:ascii="Times New Roman" w:hAnsi="Times New Roman"/>
          <w:sz w:val="24"/>
          <w:szCs w:val="24"/>
          <w:lang w:val="ru-RU"/>
        </w:rPr>
        <w:t>Н</w:t>
      </w:r>
      <w:r w:rsidR="00A431CC" w:rsidRPr="00234519">
        <w:rPr>
          <w:rFonts w:ascii="Times New Roman" w:hAnsi="Times New Roman"/>
          <w:sz w:val="24"/>
          <w:szCs w:val="24"/>
          <w:lang w:val="ru-RU"/>
        </w:rPr>
        <w:t>ачальное воспитание и образование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lastRenderedPageBreak/>
        <w:t>Цель: выявить и развить добрые наклонности детей живой практической деятельностью, воспитывать внутренние качества, развивать их душу, ум, здоровье.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Задачи: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- оказание помощи ребенку в преодолении трудностей в различных видах деятельности, формирование самостоятельности;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- развитие интеллекта  средствами внеклассной деятельности;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- формирование потребности в творческой деятельности;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- развитие художественно-эстетической деятельности;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- воспитание общительности, желание оказывать помощь друг другу;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- способствовать созданию у детей ярких эмоциональных представлений о нашей Родине, об окружающем мире и приобщению к национальным традициям,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- воспитание любви к природе, к здоровому образу жизни.</w:t>
      </w:r>
    </w:p>
    <w:p w:rsidR="00234519" w:rsidRPr="00234519" w:rsidRDefault="00A431CC" w:rsidP="00A431CC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234519">
        <w:rPr>
          <w:rFonts w:ascii="Times New Roman" w:hAnsi="Times New Roman"/>
          <w:i/>
          <w:sz w:val="24"/>
          <w:szCs w:val="24"/>
          <w:lang w:val="ru-RU"/>
        </w:rPr>
        <w:t>2 СТУПЕНЬ</w:t>
      </w:r>
      <w:r w:rsidRPr="0023451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1CC" w:rsidRPr="00234519" w:rsidRDefault="00234519" w:rsidP="00A431CC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234519">
        <w:rPr>
          <w:rFonts w:ascii="Times New Roman" w:hAnsi="Times New Roman"/>
          <w:sz w:val="24"/>
          <w:szCs w:val="24"/>
          <w:lang w:val="ru-RU"/>
        </w:rPr>
        <w:t>В</w:t>
      </w:r>
      <w:r w:rsidR="00A431CC" w:rsidRPr="00234519">
        <w:rPr>
          <w:rFonts w:ascii="Times New Roman" w:hAnsi="Times New Roman"/>
          <w:sz w:val="24"/>
          <w:szCs w:val="24"/>
          <w:lang w:val="ru-RU"/>
        </w:rPr>
        <w:t>оспитание и образование в среднем звене (5-9классы)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Цель: создание максимально благоприятных условий для раскрытия и развития способностей каждой в отдельности личности.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Задачи: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- оказание помощи в преодолении трудностей подросткового периода, требующего особого педагогического внимания и поддержки;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- оказание помощи подросткам в расширении круга интересов и ответственности за конечные результаты любой деятельности;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- создание условий для развития творческих и интеллектуальных способностей детей;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- создание условий для поддержания стабильного здоровья учащихся;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- формирование самостоятельности учащихся, расширение возможностей для развития трудовых, художественно-эстетических умений и навыков;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- Дальнейшее развитие национального самосознания на основе расширения краеведческой, художественно-эстетической  деятельности.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234519">
        <w:rPr>
          <w:rFonts w:ascii="Times New Roman" w:hAnsi="Times New Roman"/>
          <w:b w:val="0"/>
          <w:sz w:val="28"/>
          <w:szCs w:val="28"/>
          <w:lang w:val="ru-RU"/>
        </w:rPr>
        <w:t xml:space="preserve">            МОДЕЛЬ ЛИЧНОСТИ ВЫПУСКНИКА   </w:t>
      </w:r>
      <w:r w:rsidR="00234519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234519">
        <w:rPr>
          <w:rFonts w:ascii="Times New Roman" w:hAnsi="Times New Roman"/>
          <w:b w:val="0"/>
          <w:sz w:val="28"/>
          <w:szCs w:val="28"/>
          <w:lang w:val="ru-RU"/>
        </w:rPr>
        <w:t>ШКОЛЫ</w:t>
      </w:r>
    </w:p>
    <w:p w:rsid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Модель - это обобщенный образ учащегося, который отражает социальный заказ и является ориентиром для всех участников образовательного процесса: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мировоззренческие качества и нравственные ценности: владение основами научного мировоззрения; знание и понимание духовно-нравственных ценностей; сознательное отношение к труду; владение основами эстетической культуры.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lastRenderedPageBreak/>
        <w:t>учебно-научные знания, умения и навыки: развитие познавательной активности; организация учебного труда; культура устной и письменной речи</w:t>
      </w:r>
      <w:r w:rsidR="00234519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 w:rsidRPr="00234519">
        <w:rPr>
          <w:rFonts w:ascii="Times New Roman" w:hAnsi="Times New Roman"/>
          <w:b w:val="0"/>
          <w:sz w:val="24"/>
          <w:szCs w:val="24"/>
          <w:lang w:val="ru-RU"/>
        </w:rPr>
        <w:t>физическое здоровье: мотивация на сбережение и формирование здоровья; потребность в здоровом образе жизни.</w:t>
      </w:r>
    </w:p>
    <w:p w:rsidR="00A431CC" w:rsidRPr="00234519" w:rsidRDefault="00A431CC" w:rsidP="00234519">
      <w:pPr>
        <w:pStyle w:val="1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РЕАЛИЗАЦИЯ ПРОГРАММЫ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Основные вопросы  воспитания нравственности, гражданской активности и социальной зрелости реализуются через  Коллективные творческие дела, разнообразные по форме и содержанию, по следующим направлениям:</w:t>
      </w:r>
    </w:p>
    <w:p w:rsidR="00234519" w:rsidRDefault="00A431CC" w:rsidP="00234519">
      <w:pPr>
        <w:pStyle w:val="1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i/>
          <w:sz w:val="24"/>
          <w:szCs w:val="24"/>
          <w:lang w:val="ru-RU"/>
        </w:rPr>
        <w:t>Героико-патриотическому</w:t>
      </w: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: Уроки мужества (среднее звено), Уроки гражданина (начальное звено), День рождения района, КТД «День защитника Отечества» и др. - все это традиции школы. </w:t>
      </w:r>
    </w:p>
    <w:p w:rsidR="00A431CC" w:rsidRPr="00234519" w:rsidRDefault="00A431CC" w:rsidP="00234519">
      <w:pPr>
        <w:pStyle w:val="1"/>
        <w:ind w:left="720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Большое внимание уделяется проведению декад «День защитника  Отечества», «Салют, Победа!», акциям, например,  «Письмо ветерану "Дни воинской  славы". В этом учебном году мы чествовали ветеранов Великой Отечественной войны и труда совместно с администрацией, силами учащихся проведены концерты, которые были </w:t>
      </w:r>
      <w:proofErr w:type="gramStart"/>
      <w:r w:rsidRPr="00234519">
        <w:rPr>
          <w:rFonts w:ascii="Times New Roman" w:hAnsi="Times New Roman"/>
          <w:b w:val="0"/>
          <w:sz w:val="24"/>
          <w:szCs w:val="24"/>
          <w:lang w:val="ru-RU"/>
        </w:rPr>
        <w:t>тепло</w:t>
      </w:r>
      <w:proofErr w:type="gramEnd"/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 встречены пожилыми людьми. В школе есть уголок «Память». Пополняется ученическими работами альбом «Вклад моей семьи в летопись Великой Отечественной войны 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2. С целью формирования целостного интеллектуального творческого пространства реализуется программа «Интеллект» 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В первую очередь уделяется большое внимание работе с «одаренными» детьми. Организация и содержание работы включает в себя диагностику, углубленную подготовку к научно-поисковой деятельности через факультативы, элективные курсы, систему дополнительного образования. 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Наши дети разных возрастов принимают участие в, районных интеллектуальных играх по химии, экологии, литературе и истории, всероссийск</w:t>
      </w:r>
      <w:r w:rsidR="00234519" w:rsidRPr="00234519">
        <w:rPr>
          <w:rFonts w:ascii="Times New Roman" w:hAnsi="Times New Roman"/>
          <w:b w:val="0"/>
          <w:sz w:val="24"/>
          <w:szCs w:val="24"/>
          <w:lang w:val="ru-RU"/>
        </w:rPr>
        <w:t>их играх "Кенгуру"</w:t>
      </w:r>
      <w:r w:rsidRPr="00234519">
        <w:rPr>
          <w:rFonts w:ascii="Times New Roman" w:hAnsi="Times New Roman"/>
          <w:b w:val="0"/>
          <w:sz w:val="24"/>
          <w:szCs w:val="24"/>
          <w:lang w:val="ru-RU"/>
        </w:rPr>
        <w:t>, "Русский медвежонок" и другие, занимая достойные места. Система дополнительного образования охватывает более 50 % учащихся, и поэтому уровень участия в школьных, районных мероприятиях повышается.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3. </w:t>
      </w:r>
      <w:r w:rsidRPr="00234519">
        <w:rPr>
          <w:rFonts w:ascii="Times New Roman" w:hAnsi="Times New Roman"/>
          <w:b w:val="0"/>
          <w:i/>
          <w:sz w:val="24"/>
          <w:szCs w:val="24"/>
          <w:lang w:val="ru-RU"/>
        </w:rPr>
        <w:t>Нравственно-эстетическое</w:t>
      </w: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 направление проходит через все предложенные программы, но более  через программу «</w:t>
      </w:r>
      <w:r w:rsidRPr="00234519">
        <w:rPr>
          <w:rFonts w:ascii="Times New Roman" w:hAnsi="Times New Roman"/>
          <w:b w:val="0"/>
          <w:i/>
          <w:sz w:val="24"/>
          <w:szCs w:val="24"/>
          <w:lang w:val="ru-RU"/>
        </w:rPr>
        <w:t>Досуг и общение»</w:t>
      </w:r>
      <w:r w:rsidRPr="00234519">
        <w:rPr>
          <w:rFonts w:ascii="Times New Roman" w:hAnsi="Times New Roman"/>
          <w:b w:val="0"/>
          <w:sz w:val="24"/>
          <w:szCs w:val="24"/>
          <w:lang w:val="ru-RU"/>
        </w:rPr>
        <w:t>. Это и «День знаний», новогодние праздники, «Декада защитников Отечества», День Победы, праздники Последнего звонка и выпускной вечер. Нами решена одна из поставленных зада</w:t>
      </w:r>
      <w:proofErr w:type="gramStart"/>
      <w:r w:rsidRPr="00234519">
        <w:rPr>
          <w:rFonts w:ascii="Times New Roman" w:hAnsi="Times New Roman"/>
          <w:b w:val="0"/>
          <w:sz w:val="24"/>
          <w:szCs w:val="24"/>
          <w:lang w:val="ru-RU"/>
        </w:rPr>
        <w:t>ч-</w:t>
      </w:r>
      <w:proofErr w:type="gramEnd"/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 это укрепление школьных традиций. 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Много лет начинается с трад</w:t>
      </w:r>
      <w:r w:rsidR="00234519"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иционной линейки День знаний. 9 </w:t>
      </w:r>
      <w:r w:rsidRPr="00234519">
        <w:rPr>
          <w:rFonts w:ascii="Times New Roman" w:hAnsi="Times New Roman"/>
          <w:b w:val="0"/>
          <w:sz w:val="24"/>
          <w:szCs w:val="24"/>
          <w:lang w:val="ru-RU"/>
        </w:rPr>
        <w:t>-</w:t>
      </w:r>
      <w:proofErr w:type="spellStart"/>
      <w:r w:rsidRPr="00234519">
        <w:rPr>
          <w:rFonts w:ascii="Times New Roman" w:hAnsi="Times New Roman"/>
          <w:b w:val="0"/>
          <w:sz w:val="24"/>
          <w:szCs w:val="24"/>
          <w:lang w:val="ru-RU"/>
        </w:rPr>
        <w:t>классники</w:t>
      </w:r>
      <w:proofErr w:type="spellEnd"/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 приветствуют первоклашек: это театрализованные представления и небольшие сюр</w:t>
      </w:r>
      <w:r w:rsidR="00234519" w:rsidRPr="00234519">
        <w:rPr>
          <w:rFonts w:ascii="Times New Roman" w:hAnsi="Times New Roman"/>
          <w:b w:val="0"/>
          <w:sz w:val="24"/>
          <w:szCs w:val="24"/>
          <w:lang w:val="ru-RU"/>
        </w:rPr>
        <w:t>призы, а затем в каждом классе Уроки Мира</w:t>
      </w: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, Уроки мужества, и, конечно, интеллектуальные игры. 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Первоклассники отправляются в свое «Путешествие» по школе, старшеклассники на экскурсии. 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Более привлекательна она для учащихся начальной школы. Это выставки из природного материала и конкурсы рисунков. Учащиеся 5-8 классов принимают участие в выставке осенних букетов, особенно активное участие принимают в осенней ярмарке. 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Декада защитника Отечества помогает решить вопросы не только патриотического воспитания, но и спортивно-массовой работы. Это турниры по мини-футболу, волейболу, для малышей </w:t>
      </w:r>
      <w:r w:rsidR="00234519" w:rsidRPr="00234519">
        <w:rPr>
          <w:rFonts w:ascii="Times New Roman" w:hAnsi="Times New Roman"/>
          <w:b w:val="0"/>
          <w:sz w:val="24"/>
          <w:szCs w:val="24"/>
          <w:lang w:val="ru-RU"/>
        </w:rPr>
        <w:t>–</w:t>
      </w: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34519" w:rsidRPr="00234519">
        <w:rPr>
          <w:rFonts w:ascii="Times New Roman" w:hAnsi="Times New Roman"/>
          <w:b w:val="0"/>
          <w:sz w:val="24"/>
          <w:szCs w:val="24"/>
          <w:lang w:val="ru-RU"/>
        </w:rPr>
        <w:t>«Веселые старты»</w:t>
      </w:r>
      <w:r w:rsidRPr="00234519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Одной из важных задач является педагогическое обеспечение укрепления здоровья школьников. Особое внимание уделяется профилактике детского травматизма. 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1) В школе созданы благоприятные условия для решения воспитательных задач. Создана и реализуется Концепция воспитания с учетом современных требований;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sym w:font="Times New Roman" w:char="F032"/>
      </w:r>
      <w:r w:rsidRPr="00234519">
        <w:rPr>
          <w:rFonts w:ascii="Times New Roman" w:hAnsi="Times New Roman"/>
          <w:b w:val="0"/>
          <w:sz w:val="24"/>
          <w:szCs w:val="24"/>
          <w:lang w:val="ru-RU"/>
        </w:rPr>
        <w:sym w:font="Times New Roman" w:char="F029"/>
      </w: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 Имеется достаточный уровень документального, кадрового, информационного обеспечения;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3) </w:t>
      </w:r>
      <w:proofErr w:type="spellStart"/>
      <w:r w:rsidRPr="00234519">
        <w:rPr>
          <w:rFonts w:ascii="Times New Roman" w:hAnsi="Times New Roman"/>
          <w:b w:val="0"/>
          <w:sz w:val="24"/>
          <w:szCs w:val="24"/>
          <w:lang w:val="ru-RU"/>
        </w:rPr>
        <w:t>Здоровьесберегающая</w:t>
      </w:r>
      <w:proofErr w:type="spellEnd"/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 технология (программ</w:t>
      </w:r>
      <w:proofErr w:type="gramStart"/>
      <w:r w:rsidRPr="00234519">
        <w:rPr>
          <w:rFonts w:ascii="Times New Roman" w:hAnsi="Times New Roman"/>
          <w:b w:val="0"/>
          <w:sz w:val="24"/>
          <w:szCs w:val="24"/>
          <w:lang w:val="ru-RU"/>
        </w:rPr>
        <w:t>а"</w:t>
      </w:r>
      <w:proofErr w:type="gramEnd"/>
      <w:r w:rsidRPr="00234519">
        <w:rPr>
          <w:rFonts w:ascii="Times New Roman" w:hAnsi="Times New Roman"/>
          <w:b w:val="0"/>
          <w:sz w:val="24"/>
          <w:szCs w:val="24"/>
          <w:lang w:val="ru-RU"/>
        </w:rPr>
        <w:t>Здоровье") способствует пропаганде здорового образа жизни;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sym w:font="Times New Roman" w:char="F034"/>
      </w:r>
      <w:r w:rsidRPr="00234519">
        <w:rPr>
          <w:rFonts w:ascii="Times New Roman" w:hAnsi="Times New Roman"/>
          <w:b w:val="0"/>
          <w:sz w:val="24"/>
          <w:szCs w:val="24"/>
          <w:lang w:val="ru-RU"/>
        </w:rPr>
        <w:sym w:font="Times New Roman" w:char="F029"/>
      </w: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 Создание системы КТД и праздников обеспечивают ритм жизнедеятельности в школьном учебно-воспитательном пространстве; творческие дела направлены на формирование доброжелательных отношений, учащиеся имеют возможность проявить себя в любой сфере деятельности; создание детского объединения "СНГ" 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</w:p>
    <w:p w:rsidR="00A431CC" w:rsidRPr="00234519" w:rsidRDefault="00A431CC" w:rsidP="00A431CC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234519">
        <w:rPr>
          <w:rFonts w:ascii="Times New Roman" w:hAnsi="Times New Roman"/>
          <w:sz w:val="24"/>
          <w:szCs w:val="24"/>
          <w:lang w:val="ru-RU"/>
        </w:rPr>
        <w:t>ОРГАНИЗАЦИЯ ДЕТСКОГО ШКОЛЬНОГО САМОУПРАВЛЕНИЯ.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Важная  часть системы воспитательной работы - это  развитие ученического самоуправления, через Ученический Совет. В</w:t>
      </w:r>
      <w:r w:rsidR="00234519"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 его состав входят учащиеся 5-9 </w:t>
      </w: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 классов.  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Основными целями и задачами Ученического Совета  являются:   привлечение учащихся школы к сотрудничеству с педагогическим коллективом в организации внеурочной воспитательной работы; создание условий для адаптации школьников в современных условиях. 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Ученический Совет координирует деятельность Совета дела, Совета старших дежурных, а также других комисс</w:t>
      </w:r>
      <w:r w:rsidR="00234519" w:rsidRPr="00234519">
        <w:rPr>
          <w:rFonts w:ascii="Times New Roman" w:hAnsi="Times New Roman"/>
          <w:b w:val="0"/>
          <w:sz w:val="24"/>
          <w:szCs w:val="24"/>
          <w:lang w:val="ru-RU"/>
        </w:rPr>
        <w:t>ий и  подкомиссий через ДОО «Радуга</w:t>
      </w:r>
      <w:r w:rsidRPr="00234519">
        <w:rPr>
          <w:rFonts w:ascii="Times New Roman" w:hAnsi="Times New Roman"/>
          <w:b w:val="0"/>
          <w:sz w:val="24"/>
          <w:szCs w:val="24"/>
          <w:lang w:val="ru-RU"/>
        </w:rPr>
        <w:t xml:space="preserve">».  </w:t>
      </w:r>
    </w:p>
    <w:p w:rsidR="00A431CC" w:rsidRPr="00234519" w:rsidRDefault="00A431CC" w:rsidP="00A431CC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234519">
        <w:rPr>
          <w:rFonts w:ascii="Times New Roman" w:hAnsi="Times New Roman"/>
          <w:b w:val="0"/>
          <w:sz w:val="24"/>
          <w:szCs w:val="24"/>
          <w:lang w:val="ru-RU"/>
        </w:rPr>
        <w:t>Заседания  Совета проходят 1 раз в четверть.</w:t>
      </w:r>
    </w:p>
    <w:p w:rsidR="00A431CC" w:rsidRDefault="00A431CC" w:rsidP="00A431CC">
      <w:pPr>
        <w:ind w:left="1080" w:firstLine="720"/>
        <w:rPr>
          <w:sz w:val="24"/>
          <w:szCs w:val="24"/>
          <w:lang w:val="ru-RU"/>
        </w:rPr>
      </w:pPr>
    </w:p>
    <w:p w:rsidR="00A431CC" w:rsidRDefault="00A431CC" w:rsidP="00A431CC">
      <w:pPr>
        <w:rPr>
          <w:sz w:val="24"/>
          <w:szCs w:val="24"/>
          <w:lang w:val="ru-RU"/>
        </w:rPr>
      </w:pPr>
    </w:p>
    <w:p w:rsidR="009A47CE" w:rsidRPr="00A431CC" w:rsidRDefault="009A47CE">
      <w:pPr>
        <w:rPr>
          <w:lang w:val="ru-RU"/>
        </w:rPr>
      </w:pPr>
    </w:p>
    <w:sectPr w:rsidR="009A47CE" w:rsidRPr="00A431CC" w:rsidSect="002345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476FA"/>
    <w:multiLevelType w:val="hybridMultilevel"/>
    <w:tmpl w:val="C004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1CC"/>
    <w:rsid w:val="00234519"/>
    <w:rsid w:val="009A47CE"/>
    <w:rsid w:val="00A431CC"/>
    <w:rsid w:val="00AD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A431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1CC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1295</Words>
  <Characters>7383</Characters>
  <Application>Microsoft Office Word</Application>
  <DocSecurity>0</DocSecurity>
  <Lines>61</Lines>
  <Paragraphs>17</Paragraphs>
  <ScaleCrop>false</ScaleCrop>
  <Company>Microsoft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2015-08-19T09:30:00Z</dcterms:created>
  <dcterms:modified xsi:type="dcterms:W3CDTF">2015-09-02T10:16:00Z</dcterms:modified>
</cp:coreProperties>
</file>