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4" w:rsidRPr="00454664" w:rsidRDefault="00454664" w:rsidP="00454664">
      <w:pPr>
        <w:spacing w:before="100" w:beforeAutospacing="1" w:after="600" w:line="435" w:lineRule="atLeast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41"/>
          <w:szCs w:val="41"/>
          <w:lang w:eastAsia="ru-RU"/>
        </w:rPr>
        <w:t>ДОГОВОР оказания платных образовательных услуг № _____</w:t>
      </w:r>
    </w:p>
    <w:p w:rsidR="00454664" w:rsidRPr="00454664" w:rsidRDefault="00454664" w:rsidP="0045466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____________________ </w:t>
      </w:r>
      <w:r w:rsidRPr="0045466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___________________________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 ______________ _______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454664" w:rsidRPr="00454664" w:rsidRDefault="00454664" w:rsidP="0045466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Школа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другой стороны, именуемые в дальнейшем «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Стороны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заключили настоящий договор, в дальнейшем «Договор», о нижеследующем: </w:t>
      </w:r>
      <w:proofErr w:type="gramEnd"/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ТЕРМИНЫ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 – ______________.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 – законный представитель Ученика – ______________.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 – _______ класс общеобразовательной школы.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ПРЕДМЕТ ДОГОВОРА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Стороны настоящего Договора объединяют усилия в обучении, воспитании и развитии Ученика,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Школа предоставляет Родителю комплекс платных образовательных услуг, включающих обучение Ученика по программе, соответствующей Федеральному государственному образовательному стандарту (ФГОС), услуги по присмотру и уходу за Учеником во время его нахождения в Школе, платные дополнительные к ФГОС занятия, услуги, связанные с организацией образовательного и воспитательного процесса, получаемые дополнительные услуги и мероприятия по обучению, воспитанию и развитию Ученика на условиях, устанавливаемых настоящим Договором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Данный комплекс услуг предоставляется целиком, без возможности выделения отдельных компонентов, в частности обучения Ученика по ФГОС.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Родитель производит оплату услуг Школы в порядке и на условиях, устанавливаемых настоящим Договором.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3. ОБЯЗАТЕЛЬСТВА СТОРОН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Школа обязуется: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3.1.1. Производить обучение и воспитание Ученика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 Классе по программам общего образования в период времени с _______ по _______ при форме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получения образования в образовательной организации в очной форме. По дополнительному соглашению Стороны могут определить свое взаимодействие при получении образования Учеником в форме семейного образования, а также при очно-заочной и заочной формах обучения.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3.1.3. Ознакомить Родителя с ходом и содержанием учебного процесса на текущий учебный год, с учебным планом, включающим в себя указание всех предметов, количества часов в неделю по каждому предмету, а также перечень дополнительных занятий, распорядок дня Ученика в Школе.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3.1.4. Осуществлять общеобразовательную подготовку Ученика по учебным планам, разработанным в соответствии с федеральным государственным образовательным стандартом.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3.1.5. Обеспечить пятидневную учебную неделю в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режиме полного дня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Режим нахождения Ученика в Школе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 до _______.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3.1.6. Во второй половине дня во время нахождения Ученика в Школе обеспечить условия подготовки Учеником домашних заданий, для иной самоподготовки, организовать досуг Ученика, в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дополнительно согласуемые с Учеником и Родителем экскурсии, занятие в кружках, секциях при Школе и при организациях дополнительного образования.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Родитель по своей инициативе сокращает время, отведенное на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3.1.7. Оказывать услуги по присмотру и уходу за Учеником во время его нахождения в Школе и на проводимых Школой занятиях, осуществлять комплекс мер по организации питания и хозяйственно-бытового обслуживания Ученика, обеспечению соблюдения им личной гигиены и режима дня.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3.1.8. Обеспечить обучение и воспитание Ученика квалифицированными педагогическими кадрами, предоставить индивидуальные консультации, факультативные и иные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дополнительные занятия согласно учебному плану, указанному в п.3.1.3, по выбору Родителя и Ученика.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3.1.9. Обеспечить получение образования Учеником в классе с наполняемостью не более _______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3.1.10. Осуществлять текущий контроль успеваемости и промежуточную аттестацию Ученика в соответствии с Уставом Школы и требованиями законодательства.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3.1.11. Вести личное дело и документы по успеваемости Ученика, в соответствии с принятыми стандартами школьного делопроизводства,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предоставлять указанные документы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Родителю на ознакомление по требованию последнего.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3.1.12. При отчислении Ученика из Школы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 Родителю соответствующие документы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установленного образца.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3.1.13. Во время осуществления образовательного процесса в Школе обеспечивать охрану жизни Ученика,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3.1.14. Обеспечить соблюдение техники безопасности на учебных занятиях и во время нахождения Ученика в Школе.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3.1.15. Обеспечить питание Ученика во время его нахождения в Школе в режиме ______________ питания.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3.1.16. 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диспансеризации) в Школе, в том числе при реализации образовательных программ. Школа обеспечивает: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1.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текущий контроль за состоянием здоровья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2.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3.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 государственных санитарно-эпидемиологических правил и нормативов.</w:t>
      </w:r>
    </w:p>
    <w:p w:rsidR="00454664" w:rsidRPr="00454664" w:rsidRDefault="00454664" w:rsidP="0045466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Организацию оказания первичной медико-санитарной помощи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 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 обязуется: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3.2.1. Воспитывать Ученика, заботиться о его физическом развитии, создавать необходимые условия для получения детьми образования. В случае сокращения пребывания Ученика в Школе по инициативе Родителя в течение дня обеспечивать выполнение Учеником домашних заданий.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3.2.2. Требовать от Ученика уважения человеческого достоинства других учащихся, педагогов и иных сотрудников Школы.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3.2.3. Не нарушать морально-этических норм при нахождении на территории Школы, при общении с администрацией Школы и его сотрудниками, при общении с иными учащимися Школы и их представителями.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3.2.4. Выполнять требования Устава Школы в части, касающейся их прав и обязанностей.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3.2.5. Обеспечивать соблюдение Учеником Устава Школы, правил нахождения в Школе.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3.2.6. Обеспечивать своевременную явку Ученика на занятия, своевременно забирать Ученика из Школы не позднее _______.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3.2.7. Обеспечивать посещение Учеником занятий в надлежащем виде, опрятно одетым, имеющим сменную обувь и спортивную форму для занятий физкультурой.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3.2.8. Посещать родительские собрания, по вызову встречаться с администрацией и педагогами Школы.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3.2.9. В случае необходимости пропуска Учеником занятий по любым причинам (кроме болезни) уведомить Школу в письменном виде не позднее, чем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 дня.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3.2.10. Своевременно производить оплату услуг Школы в соответствии с разделами 6, 7 настоящего Договора.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3.2.11. В случае нанесения Учеником материального ущерба имуществу Школы возместить уще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рб в кр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атчайший срок.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3.2.12.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номерах телефонов для связи с Родителем в течение учебного дня.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3.2.13. 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3.2.14. Требовать от Ученика уважительного отношения к другим ученикам и педагогам, не допускать употребления нецензурных слов и националистических оскорблений.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3.2.15. Контролировать состояние здоровья Ученика и информировать Школу о болезни ребенка в течение первого дня начала болезни (до 10 часов утра). 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3.2.16. Не допускать посещение Школы Учеником в случае обнаружения у него инфекционных заболеваний, создающих угрозу заражения остальных обучающихся и персонала Школы. Информировать Школу об изменениях в физическом и психическом состоянии Ученика, препятствующих обучению и воспитанию Школе.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3.2.17. Уведомлять Школу о наличии медицинских показаний для ограничения занятий Учащегося в рамках учебных планов по Договору, также уведомлять Школу о наличии каких-либо ограничений в питании Учащегося, а также противопоказаний по применению медикаментов. 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3.2.18. Выполнять предписания администрации, медицинских и педагогических работников Школы по проведению освидетельствования состояния здоровья Ученика у соответствующих медицинских специалистов.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Предоставлять Школе заключения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указанным освидетельствованиям.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ПРАВА СТОРОН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Школа имеет право: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4.1.1. Самостоятельно выбирать, разрабатывать и применять педагогические технологии.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4.1.2. Самостоятельно устанавливать сроки каникул, дни занятий и продолжительность учебного дня и каникул.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4.1.3. Односторонне отказаться от исполнения Договора в случае существенного нарушения в случаях, предусмотренных в настоящем Договоре.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4.1.4. Не допускать Ученика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занятий в Школе в случае просрочки оплаты услуг по настоящему Договору в течение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более чем _______ дней.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4.1.5. Осуществлять иные права, предоставленные действующим законодательством и Уставом Школы.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</w:t>
      </w: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 имеет право: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4.2.1. Знакомиться с личным делом Ученика, отметками и оценками по всем изучаемым предметам.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4.2.3. Односторонне отказаться от исполнения Договора в случае существенного нарушения со стороны Школы условий настоящего Договора либо Устава, а также в иных случаях, предусмотренных настоящим Договором, Уставом Школы и действующим законодательством.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4.2.4. Осуществлять иные права, предоставленные действующим законодательством и Уставом Школы.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5. ДОПОЛНИТЕЛЬНЫЕ УСЛУГИ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5.1. Для достижения целей настоящего Договора стороны могут согласовать оказание со стороны Школы дополнительно к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п.3.1 услуг: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5.1.1. Сопровождение и обеспечение получения общего образования в форме семейного образования.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5.1.2. Предоставление индивидуальных занятий с педагогами Школы с углубленным изучением отдельных предметов по выбору Родителя и Ученика.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5.1.3. Индивидуальные занятия педагогов Школы с Учеником.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5.1.4.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по дополнительным к основным образовательным программам.</w:t>
      </w:r>
      <w:proofErr w:type="gramEnd"/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5.1.5. Целевая подготовка Ученика к выпускным экзаменам, вступительным экзаменам в высшие учебные заведения.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5.1.6. Посещения бассейна, занятия в лечебно-физкультурных группах.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5.1.7. Предоставление иных дополнительных услуг.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Взаимоотношения сторон по предоставлению и оплате дополнительных услуг регулируются дополнительным соглашением.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ЦЕНА УСЛУГ ПО ДОГОВОРУ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Цена образовательных услуг, предоставляемых Школой в период с «___»______________ _______ года до «___»______________ _______ года по настоящему Договору, составляет сумму согласно приказу директора Школы.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В указанную в п.6.1 стоимость образовательных услуг входит оплата услуг, указанных в п.3.1.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 Цена, порядок и сроки оплаты иных услуг Школы согласуются дополнительно с соблюдением положений раздела 5 настоящего Договора.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6.4. Цена услуг указанная в п.6.1 может быть изменена в порядке, указанном в настоящем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.В</w:t>
      </w:r>
      <w:proofErr w:type="spellEnd"/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Школы, изменения размера бюджетного финансирования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деятельности Школы, введения дополнительных обязанностей по уплате налогов и сборов), а также при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необходимости в рамках настоящего Договора оказания дополнительных услуг, для обеспечения стабильности финансирования образовательного процесса стороны цена образовательных услуг, указанная в п.6.1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 этом Школа обязана предупредить Родителя в срок не позднее _______ дней до предполагаемого изменения цены услуг по Договору. В случае несогласия Родителя с изменением размера цены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РАСЧЕТЫ СТОРОН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Родитель оплачивает указанную в разделе 6 цену образовательных услуг по одному из следующих графиков платежей: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1.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единоразово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но не позднее «___»______________ _______ года уплачивается вся сумма, указанная в </w:t>
      </w:r>
      <w:proofErr w:type="spellStart"/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п.6.1;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2.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двумя равными платежами – первый платеж не позднее «___»______________ _______ года, второй платеж не позднее «___»______________ _______ года;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3.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четырьмя равными платежами – первый платеж не позднее «___»______________ _______ года, второй платеж не позднее «___»______________ _______ года, третий платеж не позднее «___»______________ _______ года, четвертый платеж не позднее «___»______________ _______ года;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Arial" w:hAnsi="Arial" w:cs="Arial"/>
          <w:color w:val="333333"/>
          <w:sz w:val="21"/>
          <w:szCs w:val="21"/>
          <w:lang w:eastAsia="ru-RU"/>
        </w:rPr>
        <w:t>4.</w:t>
      </w:r>
      <w:r w:rsidRPr="00454664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ежемесячно равными частями до первого числа каждого месяца, но не позднее «___»______________ _______ года.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Оплата услуг по Договору производится наличными либо безналичными платежами по указанным в Договоре реквизитам.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 В случае пересмотра размера цены образовательных услуг по основаниям, изложенным в п.6.4 Договора, размер платежей, указанный в п.7.1 Договора, пересматривается по оставшимся периодам обучения пропорционально изменению цены.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По дополнительному соглашению стороны могут предусмотреть иной порядок оплаты.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7.5. В начале финансового года и по окончании учебного года при пролонгации договора на новый учебный год, при наличии согласия Школы Родитель оплачивает в счет оплаты летних месяцев деятельности взносы на развитие, сумма которых определяется приказом директора школы.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8. ДОПОЛНИТЕЛЬНЫЕ ПОЛОЖЕНИЯ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По истечении срока действия Договора Родитель и Школа самостоятельно решают вопрос о его продлении, заключении нового договора на новый срок либо отказа от оного.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В случае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по инициативе Родителя Ученик пропустил более _______ дней занятий, режим занятий может быть изменен по инициативе Школы с целью компенсации пропущенных занятий. При этом Школой предлагается новый график занятий, а также изменяется цена услуг по Договору за счет оплаты дополнительных (в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индивидуальных) занятий с Учеником. Если Родитель не примет изменение графика занятий и порядка их оплаты, стороны рассматривают данное обстоятельство, как отказ от исполнения Договора со стороны Родителя, влекущий при отсутствии возражений со стороны Школы прекращение Договора в соответствии с положениями раздела 11 настоящего Договора. В случае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по соглашению сторон действие Договора не прекратится, Школа не несет ответственности за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непредоставленные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образовательные услуги.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В случае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сокращение времени пребывания Ученика в Школе по инициативе Родителя, привело к неполному освоению Учеником образовательной программы, действуют положения п.8.2 настоящего Договора.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Школы обеспечивают перевод Ученика с согласия Родителя в другие организации, осуществляющие образовательную деятельность по образовательным программам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соответствующих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Школы обеспечивает перевод по заявлению Родителя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ОТВЕТСТВЕННОСТЬ СТОРОН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9.2. В случае нарушения сроков оплаты услуг по настоящему Договору Родитель уплачивает Школе неустойку в размере _______% от суммы просроченного платежа за каждый день задержки. 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КОНФИДЕНЦИАЛЬНОСТЬ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10.1.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10.2. Родитель обязан не разглашать в той либо иной форме сведения конфиденциального характера, сведения, составляющих коммерческую тайну по отношению к Школе, а также положения настоящего Договора.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11. ПРЕКРАЩЕНИЕ И ИЗМЕНЕНИЕ ДОГОВОРА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11.1. Договор прекращается по следующим основаниям: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окончанию срока действия настоящего Договора;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отчислении Ученика;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исключении Ученика из Школы по основаниям, предусмотренным Уставом и действующим законодательством;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соглашению сторон;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инициативе одной из сторон при условии уведомления второй стороны не позднее, чем за один месяц;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основаниям, указанным в п. 6.4 Договора;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инициативе одной из сторон в случае нарушения второй стороной положений раздела 10 Договора;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иным основаниям, прямо вытекающим из условий настоящего Договора, либо указанным Уставом Школы.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11.2. Стороны Договора рассматривают просрочку оплаты платежей по Договору на срок более чем _______ дней на сумму размером, эквивалентным свыше _______ рублям, как отказ Родителя от исполнения Договора. В этом случае при отсутствии возражений со стороны Школы Договор прекращается.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11.3. Родитель вправе отказаться от исполнения настоящего Договора в любой момент при условии предварительного уведомления Школы не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_______ дней и отсутствия задолженностей перед Школой по настоящему Договору.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11.4.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Ученика и Родителя, в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.: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lastRenderedPageBreak/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пропуске более _______ занятий без уважительной причины;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действиях со стороны Учащегося, в результате которых создаются препятствия для образовательного процесса в Школе, в </w:t>
      </w:r>
      <w:proofErr w:type="spell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остальных обучающихся;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Учащегося, проявлении расизма и национализма, склонности к созданию агрессивных группировок;</w:t>
      </w:r>
    </w:p>
    <w:p w:rsidR="00454664" w:rsidRPr="00454664" w:rsidRDefault="00454664" w:rsidP="00454664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45466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неоднократном нарушении Родителем положений п.3.2.3 Договора.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11.4.1. Школа вправе отказаться от исполнения Договора при наличии медицинских показаний, препятствующих получению Учеником образования в общеобразовательной школе. При этом Школа должна предварительно (в срок не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_______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11.4.2. Школа вправе отказаться от исполнения Договора по основаниям, изложенным в п.6.4 Договора. 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11.5.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11.6.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Договора, Устава Школы и действующего законодательства.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11.7. Родитель и Школа имеют право расторгать либо изменять настоящий Договор вне зависимости от наличия согласия Ученика.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11.8. Если Ученик своим поведением систематически нарушает права и законные интересы других учащихся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прекратив доступ Ученика в Школу на срок до одной недели. 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11.9. Если Ученик представляет непосредственную опасность для себя, других обучающихся,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12. РАЗРЕШЕНИЕ СПОРОВ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 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13. ОБЩИЕ УСЛОВИЯ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13.1. Изменения и дополнения в настоящий Договор вносятся только по соглашению сторон в письменной форме.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13.2.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454664" w:rsidRPr="00454664" w:rsidRDefault="00454664" w:rsidP="00454664">
      <w:pPr>
        <w:spacing w:before="210" w:after="21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13.3. Настоящий Договор составлен в 2 экземплярах, имеющих одинаковую юридическую силу.</w:t>
      </w:r>
    </w:p>
    <w:p w:rsidR="00454664" w:rsidRPr="00454664" w:rsidRDefault="00454664" w:rsidP="00454664">
      <w:pPr>
        <w:spacing w:before="450" w:after="150" w:line="336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14. АДРЕСА И РЕКВИЗИТЫ СТОРОН</w:t>
      </w:r>
    </w:p>
    <w:p w:rsidR="00454664" w:rsidRPr="00454664" w:rsidRDefault="00454664" w:rsidP="0045466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Школа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Почтовый адрес: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Телефон/факс: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ИНН/КПП: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Расчетный счет: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Корреспондентский счет: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БИК: ______________________________</w:t>
      </w:r>
    </w:p>
    <w:p w:rsidR="00454664" w:rsidRPr="00454664" w:rsidRDefault="00454664" w:rsidP="00454664">
      <w:pPr>
        <w:numPr>
          <w:ilvl w:val="0"/>
          <w:numId w:val="1"/>
        </w:numPr>
        <w:spacing w:before="300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Подпись: ______________________________</w:t>
      </w:r>
    </w:p>
    <w:p w:rsidR="00454664" w:rsidRPr="00454664" w:rsidRDefault="00454664" w:rsidP="0045466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</w:t>
      </w: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регистрации: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Почтовый адрес: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Телефон/факс: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серия, номер: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Кем </w:t>
      </w:r>
      <w:proofErr w:type="gramStart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выдан</w:t>
      </w:r>
      <w:proofErr w:type="gramEnd"/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выдан: ______________________________</w:t>
      </w:r>
    </w:p>
    <w:p w:rsidR="00454664" w:rsidRPr="00454664" w:rsidRDefault="00454664" w:rsidP="00454664">
      <w:pPr>
        <w:numPr>
          <w:ilvl w:val="0"/>
          <w:numId w:val="2"/>
        </w:numPr>
        <w:spacing w:before="300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6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Подпись: ______________________________</w:t>
      </w:r>
    </w:p>
    <w:p w:rsidR="00654641" w:rsidRDefault="00454664">
      <w:bookmarkStart w:id="0" w:name="_GoBack"/>
      <w:bookmarkEnd w:id="0"/>
    </w:p>
    <w:sectPr w:rsidR="006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26"/>
    <w:multiLevelType w:val="multilevel"/>
    <w:tmpl w:val="39C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0B6840"/>
    <w:multiLevelType w:val="multilevel"/>
    <w:tmpl w:val="45D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4"/>
    <w:rsid w:val="004066F1"/>
    <w:rsid w:val="00454664"/>
    <w:rsid w:val="009C3C39"/>
    <w:rsid w:val="00D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6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2016-05-03T05:57:00Z</dcterms:created>
  <dcterms:modified xsi:type="dcterms:W3CDTF">2016-05-03T05:58:00Z</dcterms:modified>
</cp:coreProperties>
</file>